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4545A7A" w14:textId="53159A02" w:rsidR="00CE44A1" w:rsidRPr="00362E07" w:rsidRDefault="00A0426C" w:rsidP="00362E07">
      <w:pPr>
        <w:spacing w:after="0" w:line="340" w:lineRule="exact"/>
        <w:rPr>
          <w:rFonts w:ascii="Helvetica" w:eastAsia="Times New Roman" w:hAnsi="Helvetica" w:cs="Times New Roman"/>
          <w:b/>
          <w:color w:val="1E2D5F"/>
        </w:rPr>
      </w:pPr>
      <w:r w:rsidRPr="0023448A">
        <w:rPr>
          <w:noProof/>
          <w:color w:val="67698C"/>
          <w:lang w:eastAsia="en-GB"/>
        </w:rPr>
        <mc:AlternateContent>
          <mc:Choice Requires="wps">
            <w:drawing>
              <wp:anchor distT="0" distB="0" distL="114300" distR="114300" simplePos="0" relativeHeight="251661312" behindDoc="0" locked="0" layoutInCell="1" allowOverlap="1" wp14:anchorId="26D9831E" wp14:editId="6EE3DB0C">
                <wp:simplePos x="0" y="0"/>
                <wp:positionH relativeFrom="column">
                  <wp:posOffset>0</wp:posOffset>
                </wp:positionH>
                <wp:positionV relativeFrom="paragraph">
                  <wp:posOffset>-756285</wp:posOffset>
                </wp:positionV>
                <wp:extent cx="6172200" cy="342900"/>
                <wp:effectExtent l="0" t="0" r="0" b="12700"/>
                <wp:wrapNone/>
                <wp:docPr id="1" name="Text Box 1"/>
                <wp:cNvGraphicFramePr/>
                <a:graphic xmlns:a="http://schemas.openxmlformats.org/drawingml/2006/main">
                  <a:graphicData uri="http://schemas.microsoft.com/office/word/2010/wordprocessingShape">
                    <wps:wsp>
                      <wps:cNvSpPr txBox="1"/>
                      <wps:spPr>
                        <a:xfrm>
                          <a:off x="0" y="0"/>
                          <a:ext cx="61722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70C7F46" w14:textId="1107927D" w:rsidR="00A0426C" w:rsidRPr="00D752C2" w:rsidRDefault="00362E07" w:rsidP="00D752C2">
                            <w:pPr>
                              <w:spacing w:line="520" w:lineRule="exact"/>
                              <w:rPr>
                                <w:rFonts w:ascii="Helvetica" w:eastAsia="Times New Roman" w:hAnsi="Helvetica" w:cs="Times New Roman"/>
                                <w:color w:val="1A2651"/>
                                <w:sz w:val="48"/>
                                <w:szCs w:val="48"/>
                              </w:rPr>
                            </w:pPr>
                            <w:r>
                              <w:rPr>
                                <w:rFonts w:ascii="Helvetica" w:eastAsia="Times New Roman" w:hAnsi="Helvetica" w:cs="Times New Roman"/>
                                <w:b/>
                                <w:color w:val="1A2651"/>
                                <w:sz w:val="44"/>
                                <w:szCs w:val="44"/>
                              </w:rPr>
                              <w:t>Title</w:t>
                            </w:r>
                            <w:r w:rsidR="00A0426C" w:rsidRPr="00D752C2">
                              <w:rPr>
                                <w:rFonts w:ascii="Helvetica" w:eastAsia="Times New Roman" w:hAnsi="Helvetica" w:cs="Times New Roman"/>
                                <w:b/>
                                <w:color w:val="1A2651"/>
                                <w:sz w:val="48"/>
                                <w:szCs w:val="48"/>
                              </w:rPr>
                              <w:t xml:space="preserve">: </w:t>
                            </w:r>
                            <w:r w:rsidR="00DF7CF8">
                              <w:rPr>
                                <w:rFonts w:ascii="Helvetica" w:eastAsia="Times New Roman" w:hAnsi="Helvetica" w:cs="Times New Roman"/>
                                <w:color w:val="1A2651"/>
                                <w:sz w:val="48"/>
                                <w:szCs w:val="48"/>
                              </w:rPr>
                              <w:t>Customer Engagement Officer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9831E" id="_x0000_t202" coordsize="21600,21600" o:spt="202" path="m,l,21600r21600,l21600,xe">
                <v:stroke joinstyle="miter"/>
                <v:path gradientshapeok="t" o:connecttype="rect"/>
              </v:shapetype>
              <v:shape id="Text Box 1" o:spid="_x0000_s1026" type="#_x0000_t202" style="position:absolute;margin-left:0;margin-top:-59.55pt;width:48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" filled="f" stroked="f">
                <v:textbox inset="0,0,0,0">
                  <w:txbxContent>
                    <w:p w14:paraId="770C7F46" w14:textId="1107927D" w:rsidR="00A0426C" w:rsidRPr="00D752C2" w:rsidRDefault="00362E07" w:rsidP="00D752C2">
                      <w:pPr>
                        <w:spacing w:line="520" w:lineRule="exact"/>
                        <w:rPr>
                          <w:rFonts w:ascii="Helvetica" w:eastAsia="Times New Roman" w:hAnsi="Helvetica" w:cs="Times New Roman"/>
                          <w:color w:val="1A2651"/>
                          <w:sz w:val="48"/>
                          <w:szCs w:val="48"/>
                        </w:rPr>
                      </w:pPr>
                      <w:r>
                        <w:rPr>
                          <w:rFonts w:ascii="Helvetica" w:eastAsia="Times New Roman" w:hAnsi="Helvetica" w:cs="Times New Roman"/>
                          <w:b/>
                          <w:color w:val="1A2651"/>
                          <w:sz w:val="44"/>
                          <w:szCs w:val="44"/>
                        </w:rPr>
                        <w:t>Title</w:t>
                      </w:r>
                      <w:r w:rsidR="00A0426C" w:rsidRPr="00D752C2">
                        <w:rPr>
                          <w:rFonts w:ascii="Helvetica" w:eastAsia="Times New Roman" w:hAnsi="Helvetica" w:cs="Times New Roman"/>
                          <w:b/>
                          <w:color w:val="1A2651"/>
                          <w:sz w:val="48"/>
                          <w:szCs w:val="48"/>
                        </w:rPr>
                        <w:t xml:space="preserve">: </w:t>
                      </w:r>
                      <w:r w:rsidR="00DF7CF8">
                        <w:rPr>
                          <w:rFonts w:ascii="Helvetica" w:eastAsia="Times New Roman" w:hAnsi="Helvetica" w:cs="Times New Roman"/>
                          <w:color w:val="1A2651"/>
                          <w:sz w:val="48"/>
                          <w:szCs w:val="48"/>
                        </w:rPr>
                        <w:t>Customer Engagement Officer</w:t>
                      </w:r>
                    </w:p>
                  </w:txbxContent>
                </v:textbox>
              </v:shape>
            </w:pict>
          </mc:Fallback>
        </mc:AlternateContent>
      </w:r>
      <w:r w:rsidR="00CE44A1" w:rsidRPr="0023448A">
        <w:rPr>
          <w:rFonts w:ascii="Helvetica" w:eastAsia="Times New Roman" w:hAnsi="Helvetica" w:cs="Times New Roman"/>
          <w:b/>
          <w:color w:val="67698C"/>
        </w:rPr>
        <w:t>Hours:</w:t>
      </w:r>
      <w:r w:rsidR="00CE44A1" w:rsidRPr="00362E07">
        <w:rPr>
          <w:rFonts w:ascii="Helvetica" w:eastAsia="Times New Roman" w:hAnsi="Helvetica" w:cs="Times New Roman"/>
          <w:color w:val="1E2D5F"/>
        </w:rPr>
        <w:t xml:space="preserve">       </w:t>
      </w:r>
      <w:r w:rsidR="00CE44A1" w:rsidRPr="00362E07">
        <w:rPr>
          <w:rFonts w:ascii="Helvetica" w:eastAsia="Times New Roman" w:hAnsi="Helvetica" w:cs="Times New Roman"/>
          <w:color w:val="1E2D5F"/>
        </w:rPr>
        <w:tab/>
        <w:t>40 per week</w:t>
      </w:r>
      <w:r w:rsidR="007129F9">
        <w:rPr>
          <w:rFonts w:ascii="Helvetica" w:eastAsia="Times New Roman" w:hAnsi="Helvetica" w:cs="Times New Roman"/>
          <w:color w:val="1E2D5F"/>
        </w:rPr>
        <w:t xml:space="preserve"> + overtime when required</w:t>
      </w:r>
      <w:r w:rsidR="00CE44A1" w:rsidRPr="00362E07">
        <w:rPr>
          <w:rFonts w:ascii="Helvetica" w:eastAsia="Times New Roman" w:hAnsi="Helvetica" w:cs="Times New Roman"/>
          <w:color w:val="1E2D5F"/>
        </w:rPr>
        <w:t xml:space="preserve"> </w:t>
      </w:r>
    </w:p>
    <w:p w14:paraId="731FE098" w14:textId="51FCEAC6" w:rsidR="00CE44A1" w:rsidRPr="00362E07" w:rsidRDefault="00CE44A1" w:rsidP="00362E07">
      <w:pPr>
        <w:spacing w:after="0" w:line="340" w:lineRule="exact"/>
        <w:rPr>
          <w:rFonts w:ascii="Helvetica" w:eastAsia="Times New Roman" w:hAnsi="Helvetica" w:cs="Times New Roman"/>
          <w:color w:val="1E2D5F"/>
        </w:rPr>
      </w:pPr>
      <w:r w:rsidRPr="0023448A">
        <w:rPr>
          <w:rFonts w:ascii="Helvetica" w:eastAsia="Times New Roman" w:hAnsi="Helvetica" w:cs="Times New Roman"/>
          <w:b/>
          <w:color w:val="67698C"/>
        </w:rPr>
        <w:t>Location:</w:t>
      </w:r>
      <w:r w:rsidRPr="00362E07">
        <w:rPr>
          <w:rFonts w:ascii="Helvetica" w:eastAsia="Times New Roman" w:hAnsi="Helvetica" w:cs="Times New Roman"/>
          <w:color w:val="1E2D5F"/>
        </w:rPr>
        <w:tab/>
      </w:r>
      <w:proofErr w:type="spellStart"/>
      <w:r w:rsidRPr="00362E07">
        <w:rPr>
          <w:rFonts w:ascii="Helvetica" w:eastAsia="Times New Roman" w:hAnsi="Helvetica" w:cs="Times New Roman"/>
          <w:color w:val="1E2D5F"/>
        </w:rPr>
        <w:t>Swadlincote</w:t>
      </w:r>
      <w:proofErr w:type="spellEnd"/>
    </w:p>
    <w:p w14:paraId="28F8251A" w14:textId="25B02184" w:rsidR="00CE44A1" w:rsidRPr="00362E07" w:rsidRDefault="00CE44A1" w:rsidP="00362E07">
      <w:pPr>
        <w:spacing w:after="0" w:line="340" w:lineRule="exact"/>
        <w:rPr>
          <w:rFonts w:ascii="Helvetica" w:eastAsia="Times New Roman" w:hAnsi="Helvetica" w:cs="Times New Roman"/>
          <w:color w:val="1E2D5F"/>
        </w:rPr>
      </w:pPr>
      <w:r w:rsidRPr="0023448A">
        <w:rPr>
          <w:rFonts w:ascii="Helvetica" w:eastAsia="Times New Roman" w:hAnsi="Helvetica" w:cs="Times New Roman"/>
          <w:b/>
          <w:color w:val="67698C"/>
        </w:rPr>
        <w:t>Salary:</w:t>
      </w:r>
      <w:r w:rsidR="00D91303" w:rsidRPr="00362E07">
        <w:rPr>
          <w:rFonts w:ascii="Helvetica" w:eastAsia="Times New Roman" w:hAnsi="Helvetica" w:cs="Times New Roman"/>
          <w:color w:val="1E2D5F"/>
        </w:rPr>
        <w:t xml:space="preserve">     </w:t>
      </w:r>
      <w:r w:rsidR="00D91303" w:rsidRPr="00362E07">
        <w:rPr>
          <w:rFonts w:ascii="Helvetica" w:eastAsia="Times New Roman" w:hAnsi="Helvetica" w:cs="Times New Roman"/>
          <w:color w:val="1E2D5F"/>
        </w:rPr>
        <w:tab/>
      </w:r>
      <w:r w:rsidR="002F40E6">
        <w:rPr>
          <w:rFonts w:ascii="Helvetica" w:eastAsia="Times New Roman" w:hAnsi="Helvetica" w:cs="Times New Roman"/>
          <w:color w:val="1E2D5F"/>
        </w:rPr>
        <w:t>£18,000 - £22,000</w:t>
      </w:r>
    </w:p>
    <w:p w14:paraId="52B40FEA" w14:textId="0703C370" w:rsidR="00CE44A1" w:rsidRPr="00362E07" w:rsidRDefault="00CE44A1" w:rsidP="00362E07">
      <w:pPr>
        <w:spacing w:after="0" w:line="340" w:lineRule="exact"/>
        <w:rPr>
          <w:rFonts w:ascii="Helvetica" w:eastAsia="Times New Roman" w:hAnsi="Helvetica" w:cs="Times New Roman"/>
          <w:color w:val="1E2D5F"/>
        </w:rPr>
      </w:pPr>
      <w:r w:rsidRPr="0023448A">
        <w:rPr>
          <w:rFonts w:ascii="Helvetica" w:eastAsia="Times New Roman" w:hAnsi="Helvetica" w:cs="Times New Roman"/>
          <w:b/>
          <w:color w:val="67698C"/>
        </w:rPr>
        <w:t>Holidays:</w:t>
      </w:r>
      <w:r w:rsidRPr="00362E07">
        <w:rPr>
          <w:rFonts w:ascii="Helvetica" w:eastAsia="Times New Roman" w:hAnsi="Helvetica" w:cs="Times New Roman"/>
          <w:color w:val="1E2D5F"/>
        </w:rPr>
        <w:t xml:space="preserve">  </w:t>
      </w:r>
      <w:r w:rsidRPr="00362E07">
        <w:rPr>
          <w:rFonts w:ascii="Helvetica" w:eastAsia="Times New Roman" w:hAnsi="Helvetica" w:cs="Times New Roman"/>
          <w:color w:val="1E2D5F"/>
        </w:rPr>
        <w:tab/>
        <w:t>2</w:t>
      </w:r>
      <w:r w:rsidR="002F40E6">
        <w:rPr>
          <w:rFonts w:ascii="Helvetica" w:eastAsia="Times New Roman" w:hAnsi="Helvetica" w:cs="Times New Roman"/>
          <w:color w:val="1E2D5F"/>
        </w:rPr>
        <w:t>2</w:t>
      </w:r>
      <w:r w:rsidRPr="00362E07">
        <w:rPr>
          <w:rFonts w:ascii="Helvetica" w:eastAsia="Times New Roman" w:hAnsi="Helvetica" w:cs="Times New Roman"/>
          <w:color w:val="1E2D5F"/>
        </w:rPr>
        <w:t xml:space="preserve"> per annum</w:t>
      </w:r>
      <w:r w:rsidR="008C2920" w:rsidRPr="00362E07">
        <w:rPr>
          <w:rFonts w:ascii="Helvetica" w:eastAsia="Times New Roman" w:hAnsi="Helvetica" w:cs="Times New Roman"/>
          <w:color w:val="1E2D5F"/>
        </w:rPr>
        <w:t xml:space="preserve"> + 8 days public/bank holidays</w:t>
      </w:r>
    </w:p>
    <w:p w14:paraId="0096BD00" w14:textId="77777777" w:rsidR="003332D4" w:rsidRDefault="003332D4" w:rsidP="00362E07">
      <w:pPr>
        <w:spacing w:after="0" w:line="280" w:lineRule="exact"/>
        <w:rPr>
          <w:rFonts w:ascii="Helvetica" w:eastAsia="Times New Roman" w:hAnsi="Helvetica" w:cs="Times New Roman"/>
          <w:b/>
          <w:color w:val="67698C"/>
          <w:sz w:val="26"/>
          <w:szCs w:val="26"/>
        </w:rPr>
      </w:pPr>
    </w:p>
    <w:p w14:paraId="2998AA6D" w14:textId="77777777" w:rsidR="00CE44A1" w:rsidRPr="0023448A" w:rsidRDefault="00CE44A1" w:rsidP="00362E07">
      <w:pPr>
        <w:spacing w:after="0" w:line="280" w:lineRule="exact"/>
        <w:rPr>
          <w:rFonts w:ascii="Helvetica" w:eastAsia="Times New Roman" w:hAnsi="Helvetica" w:cs="Times New Roman"/>
          <w:b/>
          <w:color w:val="67698C"/>
          <w:sz w:val="26"/>
          <w:szCs w:val="26"/>
        </w:rPr>
      </w:pPr>
      <w:r w:rsidRPr="0023448A">
        <w:rPr>
          <w:rFonts w:ascii="Helvetica" w:eastAsia="Times New Roman" w:hAnsi="Helvetica" w:cs="Times New Roman"/>
          <w:b/>
          <w:color w:val="67698C"/>
          <w:sz w:val="26"/>
          <w:szCs w:val="26"/>
        </w:rPr>
        <w:t>Reporting to:</w:t>
      </w:r>
    </w:p>
    <w:p w14:paraId="60CEDD6E" w14:textId="5FB35452" w:rsidR="00CE44A1" w:rsidRPr="00D845A9" w:rsidRDefault="002F40E6" w:rsidP="00362E07">
      <w:pPr>
        <w:spacing w:after="0" w:line="280" w:lineRule="exact"/>
        <w:rPr>
          <w:rFonts w:ascii="Helvetica" w:eastAsia="Times New Roman" w:hAnsi="Helvetica" w:cs="Times New Roman"/>
          <w:color w:val="1E2D5F"/>
          <w:sz w:val="26"/>
          <w:szCs w:val="26"/>
        </w:rPr>
      </w:pPr>
      <w:r w:rsidRPr="00D845A9">
        <w:rPr>
          <w:rFonts w:ascii="Helvetica" w:eastAsia="Times New Roman" w:hAnsi="Helvetica" w:cs="Times New Roman"/>
          <w:color w:val="1E2D5F"/>
          <w:sz w:val="26"/>
          <w:szCs w:val="26"/>
        </w:rPr>
        <w:t>Sales Office</w:t>
      </w:r>
      <w:r w:rsidR="00CE44A1" w:rsidRPr="00D845A9">
        <w:rPr>
          <w:rFonts w:ascii="Helvetica" w:eastAsia="Times New Roman" w:hAnsi="Helvetica" w:cs="Times New Roman"/>
          <w:color w:val="1E2D5F"/>
          <w:sz w:val="26"/>
          <w:szCs w:val="26"/>
        </w:rPr>
        <w:t xml:space="preserve"> Manager</w:t>
      </w:r>
    </w:p>
    <w:p w14:paraId="2B9367D3" w14:textId="21BD59D4" w:rsidR="003332D4" w:rsidRDefault="003332D4" w:rsidP="003332D4">
      <w:pPr>
        <w:spacing w:after="0" w:line="240" w:lineRule="auto"/>
        <w:rPr>
          <w:rFonts w:eastAsia="Times New Roman" w:cs="Times New Roman"/>
          <w:sz w:val="24"/>
          <w:szCs w:val="24"/>
        </w:rPr>
      </w:pPr>
    </w:p>
    <w:p w14:paraId="41D00AA4" w14:textId="47166461" w:rsidR="002F40E6" w:rsidRDefault="002F40E6" w:rsidP="002F40E6">
      <w:pPr>
        <w:spacing w:after="0" w:line="280" w:lineRule="exact"/>
        <w:rPr>
          <w:rFonts w:ascii="Helvetica" w:eastAsia="Times New Roman" w:hAnsi="Helvetica" w:cs="Times New Roman"/>
          <w:b/>
          <w:color w:val="67698C"/>
          <w:sz w:val="26"/>
          <w:szCs w:val="26"/>
        </w:rPr>
      </w:pPr>
      <w:r>
        <w:rPr>
          <w:rFonts w:ascii="Helvetica" w:eastAsia="Times New Roman" w:hAnsi="Helvetica" w:cs="Times New Roman"/>
          <w:b/>
          <w:color w:val="67698C"/>
          <w:sz w:val="26"/>
          <w:szCs w:val="26"/>
        </w:rPr>
        <w:t>Job purpose:</w:t>
      </w:r>
    </w:p>
    <w:p w14:paraId="3C80C9C8" w14:textId="0DE7C77B" w:rsidR="002F40E6" w:rsidRPr="002F40E6" w:rsidRDefault="002F40E6" w:rsidP="003332D4">
      <w:pPr>
        <w:spacing w:after="0" w:line="240" w:lineRule="auto"/>
        <w:rPr>
          <w:rFonts w:eastAsia="Times New Roman" w:cs="Times New Roman"/>
          <w:b/>
          <w:sz w:val="24"/>
          <w:szCs w:val="24"/>
        </w:rPr>
      </w:pPr>
      <w:r>
        <w:rPr>
          <w:rFonts w:ascii="Helvetica" w:eastAsia="Times New Roman" w:hAnsi="Helvetica" w:cs="Times New Roman"/>
          <w:color w:val="1E2D5F"/>
          <w:sz w:val="26"/>
          <w:szCs w:val="26"/>
        </w:rPr>
        <w:t>To undertake the end to end activity for all customer touch points with Midland Lead. To deliver sales activities to maximise profit and to ensure customer satisfaction from point of sales and after sales to enhance the customer experience.</w:t>
      </w:r>
    </w:p>
    <w:p w14:paraId="344FCF60" w14:textId="77777777" w:rsidR="002F40E6" w:rsidRPr="00CE44A1" w:rsidRDefault="002F40E6" w:rsidP="003332D4">
      <w:pPr>
        <w:spacing w:after="0" w:line="240" w:lineRule="auto"/>
        <w:rPr>
          <w:rFonts w:eastAsia="Times New Roman" w:cs="Times New Roman"/>
          <w:sz w:val="24"/>
          <w:szCs w:val="24"/>
        </w:rPr>
      </w:pPr>
    </w:p>
    <w:p w14:paraId="46F8D34E" w14:textId="1D910ACF" w:rsidR="008E4C14" w:rsidRDefault="002F40E6" w:rsidP="00362E07">
      <w:pPr>
        <w:spacing w:after="0" w:line="280" w:lineRule="exact"/>
        <w:rPr>
          <w:rFonts w:ascii="Helvetica" w:eastAsia="Times New Roman" w:hAnsi="Helvetica" w:cs="Times New Roman"/>
          <w:b/>
          <w:color w:val="67698C"/>
          <w:sz w:val="26"/>
          <w:szCs w:val="26"/>
        </w:rPr>
      </w:pPr>
      <w:r>
        <w:rPr>
          <w:rFonts w:ascii="Helvetica" w:eastAsia="Times New Roman" w:hAnsi="Helvetica" w:cs="Times New Roman"/>
          <w:b/>
          <w:color w:val="67698C"/>
          <w:sz w:val="26"/>
          <w:szCs w:val="26"/>
        </w:rPr>
        <w:t>Main</w:t>
      </w:r>
      <w:r w:rsidR="00CE44A1" w:rsidRPr="0023448A">
        <w:rPr>
          <w:rFonts w:ascii="Helvetica" w:eastAsia="Times New Roman" w:hAnsi="Helvetica" w:cs="Times New Roman"/>
          <w:b/>
          <w:color w:val="67698C"/>
          <w:sz w:val="26"/>
          <w:szCs w:val="26"/>
        </w:rPr>
        <w:t xml:space="preserve"> responsibiliti</w:t>
      </w:r>
      <w:r w:rsidR="0033475D" w:rsidRPr="0023448A">
        <w:rPr>
          <w:rFonts w:ascii="Helvetica" w:eastAsia="Times New Roman" w:hAnsi="Helvetica" w:cs="Times New Roman"/>
          <w:b/>
          <w:color w:val="67698C"/>
          <w:sz w:val="26"/>
          <w:szCs w:val="26"/>
        </w:rPr>
        <w:t>es</w:t>
      </w:r>
      <w:r>
        <w:rPr>
          <w:rFonts w:ascii="Helvetica" w:eastAsia="Times New Roman" w:hAnsi="Helvetica" w:cs="Times New Roman"/>
          <w:b/>
          <w:color w:val="67698C"/>
          <w:sz w:val="26"/>
          <w:szCs w:val="26"/>
        </w:rPr>
        <w:t>:</w:t>
      </w:r>
    </w:p>
    <w:p w14:paraId="6FAF5D00" w14:textId="649E19DE" w:rsidR="00CE44A1" w:rsidRPr="008E4C14" w:rsidRDefault="00733910" w:rsidP="00362E07">
      <w:pPr>
        <w:spacing w:after="0" w:line="280" w:lineRule="exact"/>
        <w:rPr>
          <w:rFonts w:ascii="Helvetica" w:eastAsia="Times New Roman" w:hAnsi="Helvetica" w:cs="Times New Roman"/>
          <w:color w:val="67698C"/>
          <w:sz w:val="26"/>
          <w:szCs w:val="26"/>
        </w:rPr>
      </w:pPr>
      <w:r>
        <w:rPr>
          <w:rFonts w:ascii="Helvetica" w:eastAsia="Times New Roman" w:hAnsi="Helvetica" w:cs="Times New Roman"/>
          <w:color w:val="67698C"/>
          <w:sz w:val="26"/>
          <w:szCs w:val="26"/>
        </w:rPr>
        <w:t xml:space="preserve">The </w:t>
      </w:r>
      <w:r w:rsidR="002F40E6">
        <w:rPr>
          <w:rFonts w:ascii="Helvetica" w:eastAsia="Times New Roman" w:hAnsi="Helvetica" w:cs="Times New Roman"/>
          <w:color w:val="67698C"/>
          <w:sz w:val="26"/>
          <w:szCs w:val="26"/>
        </w:rPr>
        <w:t>main</w:t>
      </w:r>
      <w:r>
        <w:rPr>
          <w:rFonts w:ascii="Helvetica" w:eastAsia="Times New Roman" w:hAnsi="Helvetica" w:cs="Times New Roman"/>
          <w:color w:val="67698C"/>
          <w:sz w:val="26"/>
          <w:szCs w:val="26"/>
        </w:rPr>
        <w:t xml:space="preserve"> responsibilities of the </w:t>
      </w:r>
      <w:r w:rsidR="002F40E6">
        <w:rPr>
          <w:rFonts w:ascii="Helvetica" w:eastAsia="Times New Roman" w:hAnsi="Helvetica" w:cs="Times New Roman"/>
          <w:color w:val="67698C"/>
          <w:sz w:val="26"/>
          <w:szCs w:val="26"/>
        </w:rPr>
        <w:t xml:space="preserve">Customer Engagement </w:t>
      </w:r>
      <w:r w:rsidR="00AB05CA">
        <w:rPr>
          <w:rFonts w:ascii="Helvetica" w:eastAsia="Times New Roman" w:hAnsi="Helvetica" w:cs="Times New Roman"/>
          <w:color w:val="67698C"/>
          <w:sz w:val="26"/>
          <w:szCs w:val="26"/>
        </w:rPr>
        <w:t>O</w:t>
      </w:r>
      <w:r w:rsidR="002F40E6">
        <w:rPr>
          <w:rFonts w:ascii="Helvetica" w:eastAsia="Times New Roman" w:hAnsi="Helvetica" w:cs="Times New Roman"/>
          <w:color w:val="67698C"/>
          <w:sz w:val="26"/>
          <w:szCs w:val="26"/>
        </w:rPr>
        <w:t>fficer</w:t>
      </w:r>
      <w:r w:rsidR="008E4C14" w:rsidRPr="008E4C14">
        <w:rPr>
          <w:rFonts w:ascii="Helvetica" w:eastAsia="Times New Roman" w:hAnsi="Helvetica" w:cs="Times New Roman"/>
          <w:color w:val="67698C"/>
          <w:sz w:val="26"/>
          <w:szCs w:val="26"/>
        </w:rPr>
        <w:t xml:space="preserve"> include:</w:t>
      </w:r>
      <w:r w:rsidR="00CE44A1" w:rsidRPr="008E4C14">
        <w:rPr>
          <w:rFonts w:ascii="Helvetica" w:eastAsia="Times New Roman" w:hAnsi="Helvetica" w:cs="Times New Roman"/>
          <w:color w:val="67698C"/>
          <w:sz w:val="26"/>
          <w:szCs w:val="26"/>
        </w:rPr>
        <w:t xml:space="preserve"> </w:t>
      </w:r>
    </w:p>
    <w:p w14:paraId="125FF364" w14:textId="60585CFF" w:rsidR="00733910" w:rsidRDefault="00AB05CA" w:rsidP="00362E07">
      <w:pPr>
        <w:numPr>
          <w:ilvl w:val="0"/>
          <w:numId w:val="1"/>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Ensuring high levels of customer satisfaction through excellent sales service</w:t>
      </w:r>
      <w:r w:rsidR="00733910">
        <w:rPr>
          <w:rFonts w:ascii="Helvetica" w:eastAsia="Times New Roman" w:hAnsi="Helvetica" w:cs="Times New Roman"/>
          <w:color w:val="1E2D5F"/>
        </w:rPr>
        <w:t>;</w:t>
      </w:r>
    </w:p>
    <w:p w14:paraId="068C0561" w14:textId="3D8A77AC" w:rsidR="00AB05CA" w:rsidRDefault="00AB05CA" w:rsidP="00362E07">
      <w:pPr>
        <w:numPr>
          <w:ilvl w:val="0"/>
          <w:numId w:val="1"/>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Assessing customer needs and providing solutions;</w:t>
      </w:r>
    </w:p>
    <w:p w14:paraId="417EBFBE" w14:textId="17C8A014" w:rsidR="00733910" w:rsidRDefault="00AB05CA" w:rsidP="00AB05CA">
      <w:pPr>
        <w:numPr>
          <w:ilvl w:val="0"/>
          <w:numId w:val="1"/>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Achieving sales goals on a monthly, quarterly and yearly basis</w:t>
      </w:r>
      <w:r w:rsidR="00733910" w:rsidRPr="00AB05CA">
        <w:rPr>
          <w:rFonts w:ascii="Helvetica" w:eastAsia="Times New Roman" w:hAnsi="Helvetica" w:cs="Times New Roman"/>
          <w:color w:val="1E2D5F"/>
        </w:rPr>
        <w:t>.</w:t>
      </w:r>
    </w:p>
    <w:p w14:paraId="3933EAEF" w14:textId="77777777" w:rsidR="00AB05CA" w:rsidRDefault="00AB05CA" w:rsidP="00AB05CA">
      <w:pPr>
        <w:spacing w:after="0" w:line="280" w:lineRule="exact"/>
        <w:contextualSpacing/>
        <w:rPr>
          <w:rFonts w:ascii="Helvetica" w:eastAsia="Times New Roman" w:hAnsi="Helvetica" w:cs="Times New Roman"/>
          <w:color w:val="1E2D5F"/>
        </w:rPr>
      </w:pPr>
    </w:p>
    <w:p w14:paraId="51BBFACB" w14:textId="31ACF356" w:rsidR="00AB05CA" w:rsidRDefault="00AB05CA" w:rsidP="00AB05CA">
      <w:pPr>
        <w:spacing w:after="0" w:line="280" w:lineRule="exact"/>
        <w:rPr>
          <w:rFonts w:ascii="Helvetica" w:eastAsia="Times New Roman" w:hAnsi="Helvetica" w:cs="Times New Roman"/>
          <w:b/>
          <w:color w:val="67698C"/>
          <w:sz w:val="26"/>
          <w:szCs w:val="26"/>
        </w:rPr>
      </w:pPr>
      <w:r>
        <w:rPr>
          <w:rFonts w:ascii="Helvetica" w:eastAsia="Times New Roman" w:hAnsi="Helvetica" w:cs="Times New Roman"/>
          <w:b/>
          <w:color w:val="67698C"/>
          <w:sz w:val="26"/>
          <w:szCs w:val="26"/>
        </w:rPr>
        <w:t>Key task areas:</w:t>
      </w:r>
    </w:p>
    <w:p w14:paraId="33910DD8" w14:textId="10893C59" w:rsidR="00AB05CA" w:rsidRPr="008E4C14" w:rsidRDefault="00AB05CA" w:rsidP="00AB05CA">
      <w:pPr>
        <w:spacing w:after="0" w:line="280" w:lineRule="exact"/>
        <w:rPr>
          <w:rFonts w:ascii="Helvetica" w:eastAsia="Times New Roman" w:hAnsi="Helvetica" w:cs="Times New Roman"/>
          <w:color w:val="67698C"/>
          <w:sz w:val="26"/>
          <w:szCs w:val="26"/>
        </w:rPr>
      </w:pPr>
      <w:r>
        <w:rPr>
          <w:rFonts w:ascii="Helvetica" w:eastAsia="Times New Roman" w:hAnsi="Helvetica" w:cs="Times New Roman"/>
          <w:color w:val="67698C"/>
          <w:sz w:val="26"/>
          <w:szCs w:val="26"/>
        </w:rPr>
        <w:t>The main key task areas of the Customer Engagement Officer</w:t>
      </w:r>
      <w:r w:rsidRPr="008E4C14">
        <w:rPr>
          <w:rFonts w:ascii="Helvetica" w:eastAsia="Times New Roman" w:hAnsi="Helvetica" w:cs="Times New Roman"/>
          <w:color w:val="67698C"/>
          <w:sz w:val="26"/>
          <w:szCs w:val="26"/>
        </w:rPr>
        <w:t xml:space="preserve"> include: </w:t>
      </w:r>
    </w:p>
    <w:p w14:paraId="4E89DFD3" w14:textId="77777777" w:rsidR="00AB05CA" w:rsidRDefault="00AB05CA" w:rsidP="00AB05CA">
      <w:pPr>
        <w:numPr>
          <w:ilvl w:val="0"/>
          <w:numId w:val="1"/>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Pro-actively seeking new business by targeting a combination of existing customers and prospective customers;</w:t>
      </w:r>
    </w:p>
    <w:p w14:paraId="67709429" w14:textId="77777777" w:rsidR="00AB05CA" w:rsidRDefault="00AB05CA" w:rsidP="00AB05CA">
      <w:pPr>
        <w:numPr>
          <w:ilvl w:val="0"/>
          <w:numId w:val="1"/>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Pipeline management;</w:t>
      </w:r>
    </w:p>
    <w:p w14:paraId="07792949" w14:textId="77777777" w:rsidR="00AB05CA" w:rsidRDefault="00AB05CA" w:rsidP="00AB05CA">
      <w:pPr>
        <w:numPr>
          <w:ilvl w:val="0"/>
          <w:numId w:val="1"/>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Processing and actively chasing live enquiries;</w:t>
      </w:r>
    </w:p>
    <w:p w14:paraId="5E950278" w14:textId="77777777" w:rsidR="00AB05CA" w:rsidRDefault="00AB05CA" w:rsidP="00AB05CA">
      <w:pPr>
        <w:numPr>
          <w:ilvl w:val="0"/>
          <w:numId w:val="1"/>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Ensuring agreed sales targets are continuously met;</w:t>
      </w:r>
    </w:p>
    <w:p w14:paraId="4F3EA647" w14:textId="77777777" w:rsidR="00AB05CA" w:rsidRDefault="00AB05CA" w:rsidP="00AB05CA">
      <w:pPr>
        <w:numPr>
          <w:ilvl w:val="0"/>
          <w:numId w:val="1"/>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Achieving margins and increasing sales within your designated area;</w:t>
      </w:r>
    </w:p>
    <w:p w14:paraId="5ECCF7FA" w14:textId="6FF6B08A" w:rsidR="00AB05CA" w:rsidRDefault="00AB05CA" w:rsidP="00AB05CA">
      <w:pPr>
        <w:numPr>
          <w:ilvl w:val="0"/>
          <w:numId w:val="1"/>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Use of initiative to identify and follow</w:t>
      </w:r>
      <w:r w:rsidR="000D46C5">
        <w:rPr>
          <w:rFonts w:ascii="Helvetica" w:eastAsia="Times New Roman" w:hAnsi="Helvetica" w:cs="Times New Roman"/>
          <w:color w:val="1E2D5F"/>
        </w:rPr>
        <w:t>-</w:t>
      </w:r>
      <w:r>
        <w:rPr>
          <w:rFonts w:ascii="Helvetica" w:eastAsia="Times New Roman" w:hAnsi="Helvetica" w:cs="Times New Roman"/>
          <w:color w:val="1E2D5F"/>
        </w:rPr>
        <w:t xml:space="preserve">up opportunities with companies </w:t>
      </w:r>
      <w:r w:rsidR="000D46C5">
        <w:rPr>
          <w:rFonts w:ascii="Helvetica" w:eastAsia="Times New Roman" w:hAnsi="Helvetica" w:cs="Times New Roman"/>
          <w:color w:val="1E2D5F"/>
        </w:rPr>
        <w:t>not</w:t>
      </w:r>
      <w:r>
        <w:rPr>
          <w:rFonts w:ascii="Helvetica" w:eastAsia="Times New Roman" w:hAnsi="Helvetica" w:cs="Times New Roman"/>
          <w:color w:val="1E2D5F"/>
        </w:rPr>
        <w:t xml:space="preserve"> on the database;</w:t>
      </w:r>
    </w:p>
    <w:p w14:paraId="601FE9AC" w14:textId="77777777" w:rsidR="00AB05CA" w:rsidRDefault="00AB05CA" w:rsidP="00AB05CA">
      <w:pPr>
        <w:numPr>
          <w:ilvl w:val="0"/>
          <w:numId w:val="1"/>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Answering inbound sales calls and queries;</w:t>
      </w:r>
    </w:p>
    <w:p w14:paraId="1744212A" w14:textId="77777777" w:rsidR="00AB05CA" w:rsidRDefault="00AB05CA" w:rsidP="00AB05CA">
      <w:pPr>
        <w:numPr>
          <w:ilvl w:val="0"/>
          <w:numId w:val="1"/>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Providing suggestions for future marketing campaigns and customer promotions</w:t>
      </w:r>
    </w:p>
    <w:p w14:paraId="76DCBC15" w14:textId="0030F0B9" w:rsidR="00AB05CA" w:rsidRDefault="00AB05CA" w:rsidP="00AB05CA">
      <w:pPr>
        <w:numPr>
          <w:ilvl w:val="0"/>
          <w:numId w:val="1"/>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Co</w:t>
      </w:r>
      <w:r w:rsidR="000D46C5">
        <w:rPr>
          <w:rFonts w:ascii="Helvetica" w:eastAsia="Times New Roman" w:hAnsi="Helvetica" w:cs="Times New Roman"/>
          <w:color w:val="1E2D5F"/>
        </w:rPr>
        <w:t>l</w:t>
      </w:r>
      <w:r>
        <w:rPr>
          <w:rFonts w:ascii="Helvetica" w:eastAsia="Times New Roman" w:hAnsi="Helvetica" w:cs="Times New Roman"/>
          <w:color w:val="1E2D5F"/>
        </w:rPr>
        <w:t>laborating with the Sales Office Manager to provide feedback on</w:t>
      </w:r>
      <w:r w:rsidR="000D46C5">
        <w:rPr>
          <w:rFonts w:ascii="Helvetica" w:eastAsia="Times New Roman" w:hAnsi="Helvetica" w:cs="Times New Roman"/>
          <w:color w:val="1E2D5F"/>
        </w:rPr>
        <w:t xml:space="preserve"> </w:t>
      </w:r>
      <w:r>
        <w:rPr>
          <w:rFonts w:ascii="Helvetica" w:eastAsia="Times New Roman" w:hAnsi="Helvetica" w:cs="Times New Roman"/>
          <w:color w:val="1E2D5F"/>
        </w:rPr>
        <w:t>market activities and provide recommendations on improving all customer related activities;</w:t>
      </w:r>
    </w:p>
    <w:p w14:paraId="33601B02" w14:textId="2BA18BAA" w:rsidR="000D46C5" w:rsidRDefault="00AB05CA" w:rsidP="00AB05CA">
      <w:pPr>
        <w:numPr>
          <w:ilvl w:val="0"/>
          <w:numId w:val="1"/>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 xml:space="preserve">Uploading orders, providing regular updates </w:t>
      </w:r>
      <w:r w:rsidR="000D46C5">
        <w:rPr>
          <w:rFonts w:ascii="Helvetica" w:eastAsia="Times New Roman" w:hAnsi="Helvetica" w:cs="Times New Roman"/>
          <w:color w:val="1E2D5F"/>
        </w:rPr>
        <w:t>of progress to your clients, ra</w:t>
      </w:r>
      <w:r>
        <w:rPr>
          <w:rFonts w:ascii="Helvetica" w:eastAsia="Times New Roman" w:hAnsi="Helvetica" w:cs="Times New Roman"/>
          <w:color w:val="1E2D5F"/>
        </w:rPr>
        <w:t>i</w:t>
      </w:r>
      <w:r w:rsidR="000D46C5">
        <w:rPr>
          <w:rFonts w:ascii="Helvetica" w:eastAsia="Times New Roman" w:hAnsi="Helvetica" w:cs="Times New Roman"/>
          <w:color w:val="1E2D5F"/>
        </w:rPr>
        <w:t>s</w:t>
      </w:r>
      <w:r>
        <w:rPr>
          <w:rFonts w:ascii="Helvetica" w:eastAsia="Times New Roman" w:hAnsi="Helvetica" w:cs="Times New Roman"/>
          <w:color w:val="1E2D5F"/>
        </w:rPr>
        <w:t xml:space="preserve">ing </w:t>
      </w:r>
      <w:r w:rsidR="000D46C5">
        <w:rPr>
          <w:rFonts w:ascii="Helvetica" w:eastAsia="Times New Roman" w:hAnsi="Helvetica" w:cs="Times New Roman"/>
          <w:color w:val="1E2D5F"/>
        </w:rPr>
        <w:t>invoices, chasing payments and managing the progress from initial enquiry to completion;</w:t>
      </w:r>
    </w:p>
    <w:p w14:paraId="5133D5E2" w14:textId="6F77BC6A" w:rsidR="000D46C5" w:rsidRDefault="000D46C5" w:rsidP="00AB05CA">
      <w:pPr>
        <w:numPr>
          <w:ilvl w:val="0"/>
          <w:numId w:val="1"/>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Liaising with the Production and Sales teams;</w:t>
      </w:r>
    </w:p>
    <w:p w14:paraId="5BB9A20C" w14:textId="77777777" w:rsidR="000D46C5" w:rsidRDefault="000D46C5" w:rsidP="00AB05CA">
      <w:pPr>
        <w:numPr>
          <w:ilvl w:val="0"/>
          <w:numId w:val="1"/>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Dealing with customer queries in a professional manner;</w:t>
      </w:r>
    </w:p>
    <w:p w14:paraId="11997C61" w14:textId="77777777" w:rsidR="000D46C5" w:rsidRDefault="000D46C5" w:rsidP="00AB05CA">
      <w:pPr>
        <w:numPr>
          <w:ilvl w:val="0"/>
          <w:numId w:val="1"/>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Ensuring all phone calls, emails and fax requests are dealt with in a timely and professional manner;</w:t>
      </w:r>
    </w:p>
    <w:p w14:paraId="4A098D5E" w14:textId="6D206C84" w:rsidR="000D46C5" w:rsidRDefault="000D46C5" w:rsidP="00AB05CA">
      <w:pPr>
        <w:numPr>
          <w:ilvl w:val="0"/>
          <w:numId w:val="1"/>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Providing excellent customer service and support to clients;</w:t>
      </w:r>
    </w:p>
    <w:p w14:paraId="563EF5DF" w14:textId="77777777" w:rsidR="000D46C5" w:rsidRDefault="000D46C5" w:rsidP="00AB05CA">
      <w:pPr>
        <w:numPr>
          <w:ilvl w:val="0"/>
          <w:numId w:val="1"/>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Building relationship with clients;</w:t>
      </w:r>
    </w:p>
    <w:p w14:paraId="59D8E609" w14:textId="77777777" w:rsidR="000D46C5" w:rsidRDefault="000D46C5" w:rsidP="00AB05CA">
      <w:pPr>
        <w:numPr>
          <w:ilvl w:val="0"/>
          <w:numId w:val="1"/>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Assisting with the coordination of new business as well as ensuring existing customers receive exceptional service at all times;</w:t>
      </w:r>
    </w:p>
    <w:p w14:paraId="31376F03" w14:textId="4A5D8DF1" w:rsidR="00D52FC8" w:rsidRPr="000D46C5" w:rsidRDefault="000D46C5" w:rsidP="00D6066B">
      <w:pPr>
        <w:numPr>
          <w:ilvl w:val="0"/>
          <w:numId w:val="1"/>
        </w:numPr>
        <w:spacing w:after="0" w:line="280" w:lineRule="exact"/>
        <w:contextualSpacing/>
        <w:rPr>
          <w:rFonts w:ascii="Helvetica" w:hAnsi="Helvetica"/>
          <w:color w:val="1E2D5F"/>
        </w:rPr>
      </w:pPr>
      <w:r w:rsidRPr="000D46C5">
        <w:rPr>
          <w:rFonts w:ascii="Helvetica" w:eastAsia="Times New Roman" w:hAnsi="Helvetica" w:cs="Times New Roman"/>
          <w:color w:val="1E2D5F"/>
        </w:rPr>
        <w:t xml:space="preserve">General office support. </w:t>
      </w:r>
    </w:p>
    <w:p w14:paraId="65DF80D0" w14:textId="77777777" w:rsidR="000D46C5" w:rsidRPr="000D46C5" w:rsidRDefault="000D46C5" w:rsidP="000D46C5">
      <w:pPr>
        <w:spacing w:after="0" w:line="280" w:lineRule="exact"/>
        <w:contextualSpacing/>
        <w:rPr>
          <w:rFonts w:ascii="Helvetica" w:hAnsi="Helvetica"/>
          <w:color w:val="1E2D5F"/>
        </w:rPr>
      </w:pPr>
    </w:p>
    <w:p w14:paraId="2BB88C65" w14:textId="7987EDD9" w:rsidR="00CE44A1" w:rsidRPr="0023448A" w:rsidRDefault="000D46C5" w:rsidP="00362E07">
      <w:pPr>
        <w:spacing w:after="0" w:line="280" w:lineRule="exact"/>
        <w:rPr>
          <w:rFonts w:ascii="Helvetica" w:eastAsia="Times New Roman" w:hAnsi="Helvetica" w:cs="Times New Roman"/>
          <w:b/>
          <w:color w:val="67698C"/>
          <w:sz w:val="26"/>
          <w:szCs w:val="26"/>
        </w:rPr>
      </w:pPr>
      <w:r>
        <w:rPr>
          <w:rFonts w:ascii="Helvetica" w:eastAsia="Times New Roman" w:hAnsi="Helvetica" w:cs="Times New Roman"/>
          <w:b/>
          <w:color w:val="67698C"/>
          <w:sz w:val="26"/>
          <w:szCs w:val="26"/>
        </w:rPr>
        <w:lastRenderedPageBreak/>
        <w:t>Key skills</w:t>
      </w:r>
      <w:r w:rsidR="008E4C14">
        <w:rPr>
          <w:rFonts w:ascii="Helvetica" w:eastAsia="Times New Roman" w:hAnsi="Helvetica" w:cs="Times New Roman"/>
          <w:b/>
          <w:color w:val="67698C"/>
          <w:sz w:val="26"/>
          <w:szCs w:val="26"/>
        </w:rPr>
        <w:t xml:space="preserve"> </w:t>
      </w:r>
      <w:r>
        <w:rPr>
          <w:rFonts w:ascii="Helvetica" w:eastAsia="Times New Roman" w:hAnsi="Helvetica" w:cs="Times New Roman"/>
          <w:b/>
          <w:color w:val="67698C"/>
          <w:sz w:val="26"/>
          <w:szCs w:val="26"/>
        </w:rPr>
        <w:t>requirements:</w:t>
      </w:r>
    </w:p>
    <w:p w14:paraId="61EECDBD" w14:textId="2DBF1461" w:rsidR="00CE44A1" w:rsidRPr="008E4C14" w:rsidRDefault="00CE44A1" w:rsidP="00362E07">
      <w:pPr>
        <w:spacing w:after="0" w:line="280" w:lineRule="exact"/>
        <w:rPr>
          <w:rFonts w:ascii="Helvetica" w:eastAsia="Times New Roman" w:hAnsi="Helvetica" w:cs="Times New Roman"/>
          <w:color w:val="1E2D5F"/>
          <w:sz w:val="26"/>
          <w:szCs w:val="26"/>
        </w:rPr>
      </w:pPr>
      <w:r w:rsidRPr="008E4C14">
        <w:rPr>
          <w:rFonts w:ascii="Helvetica" w:eastAsia="Times New Roman" w:hAnsi="Helvetica" w:cs="Times New Roman"/>
          <w:color w:val="1E2D5F"/>
          <w:sz w:val="26"/>
          <w:szCs w:val="26"/>
        </w:rPr>
        <w:t>The successful applicant will have</w:t>
      </w:r>
      <w:r w:rsidR="00B36DA9">
        <w:rPr>
          <w:rFonts w:ascii="Helvetica" w:eastAsia="Times New Roman" w:hAnsi="Helvetica" w:cs="Times New Roman"/>
          <w:color w:val="1E2D5F"/>
          <w:sz w:val="26"/>
          <w:szCs w:val="26"/>
        </w:rPr>
        <w:t xml:space="preserve"> the following </w:t>
      </w:r>
      <w:r w:rsidR="000D46C5">
        <w:rPr>
          <w:rFonts w:ascii="Helvetica" w:eastAsia="Times New Roman" w:hAnsi="Helvetica" w:cs="Times New Roman"/>
          <w:color w:val="1E2D5F"/>
          <w:sz w:val="26"/>
          <w:szCs w:val="26"/>
        </w:rPr>
        <w:t>skills</w:t>
      </w:r>
      <w:r w:rsidR="00B36DA9">
        <w:rPr>
          <w:rFonts w:ascii="Helvetica" w:eastAsia="Times New Roman" w:hAnsi="Helvetica" w:cs="Times New Roman"/>
          <w:color w:val="1E2D5F"/>
          <w:sz w:val="26"/>
          <w:szCs w:val="26"/>
        </w:rPr>
        <w:t xml:space="preserve"> and personal attributes</w:t>
      </w:r>
      <w:r w:rsidRPr="008E4C14">
        <w:rPr>
          <w:rFonts w:ascii="Helvetica" w:eastAsia="Times New Roman" w:hAnsi="Helvetica" w:cs="Times New Roman"/>
          <w:color w:val="1E2D5F"/>
          <w:sz w:val="26"/>
          <w:szCs w:val="26"/>
        </w:rPr>
        <w:t>:</w:t>
      </w:r>
      <w:r w:rsidR="00A0426C" w:rsidRPr="008E4C14">
        <w:rPr>
          <w:rFonts w:ascii="Helvetica" w:eastAsia="Times New Roman" w:hAnsi="Helvetica" w:cs="Times New Roman"/>
          <w:noProof/>
          <w:color w:val="1E2D5F"/>
          <w:sz w:val="26"/>
          <w:szCs w:val="26"/>
          <w:lang w:val="en-US"/>
        </w:rPr>
        <w:t xml:space="preserve"> </w:t>
      </w:r>
    </w:p>
    <w:p w14:paraId="6B500D1C" w14:textId="77777777" w:rsidR="000D46C5" w:rsidRDefault="000D46C5" w:rsidP="00B36DA9">
      <w:pPr>
        <w:numPr>
          <w:ilvl w:val="0"/>
          <w:numId w:val="2"/>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Excellent customer management skills;</w:t>
      </w:r>
    </w:p>
    <w:p w14:paraId="07B6079D" w14:textId="77777777" w:rsidR="000D46C5" w:rsidRDefault="000D46C5" w:rsidP="00B36DA9">
      <w:pPr>
        <w:numPr>
          <w:ilvl w:val="0"/>
          <w:numId w:val="2"/>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Excellent communication skills;</w:t>
      </w:r>
    </w:p>
    <w:p w14:paraId="224B9FD5" w14:textId="5645BF16" w:rsidR="000D46C5" w:rsidRDefault="000D46C5" w:rsidP="00B36DA9">
      <w:pPr>
        <w:numPr>
          <w:ilvl w:val="0"/>
          <w:numId w:val="2"/>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 xml:space="preserve">Ability to prospect, </w:t>
      </w:r>
      <w:r w:rsidR="000B3CC1">
        <w:rPr>
          <w:rFonts w:ascii="Helvetica" w:eastAsia="Times New Roman" w:hAnsi="Helvetica" w:cs="Times New Roman"/>
          <w:color w:val="1E2D5F"/>
        </w:rPr>
        <w:t>negotiate</w:t>
      </w:r>
      <w:r>
        <w:rPr>
          <w:rFonts w:ascii="Helvetica" w:eastAsia="Times New Roman" w:hAnsi="Helvetica" w:cs="Times New Roman"/>
          <w:color w:val="1E2D5F"/>
        </w:rPr>
        <w:t xml:space="preserve"> and close sales, basic understanding of sales principles </w:t>
      </w:r>
      <w:r w:rsidR="000B3CC1">
        <w:rPr>
          <w:rFonts w:ascii="Helvetica" w:eastAsia="Times New Roman" w:hAnsi="Helvetica" w:cs="Times New Roman"/>
          <w:color w:val="1E2D5F"/>
        </w:rPr>
        <w:t>and</w:t>
      </w:r>
      <w:r>
        <w:rPr>
          <w:rFonts w:ascii="Helvetica" w:eastAsia="Times New Roman" w:hAnsi="Helvetica" w:cs="Times New Roman"/>
          <w:color w:val="1E2D5F"/>
        </w:rPr>
        <w:t xml:space="preserve"> customer service practices;</w:t>
      </w:r>
    </w:p>
    <w:p w14:paraId="7F5460CD" w14:textId="77777777" w:rsidR="000D46C5" w:rsidRDefault="000D46C5" w:rsidP="00B36DA9">
      <w:pPr>
        <w:numPr>
          <w:ilvl w:val="0"/>
          <w:numId w:val="2"/>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Time management skills;</w:t>
      </w:r>
    </w:p>
    <w:p w14:paraId="5ACE5E26" w14:textId="77777777" w:rsidR="000D46C5" w:rsidRDefault="000D46C5" w:rsidP="00B36DA9">
      <w:pPr>
        <w:numPr>
          <w:ilvl w:val="0"/>
          <w:numId w:val="2"/>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Strong up-to-date product and market knowledge;</w:t>
      </w:r>
    </w:p>
    <w:p w14:paraId="7CD1E303" w14:textId="13E6272E" w:rsidR="000D46C5" w:rsidRDefault="000D46C5" w:rsidP="00B36DA9">
      <w:pPr>
        <w:numPr>
          <w:ilvl w:val="0"/>
          <w:numId w:val="2"/>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 xml:space="preserve">Effective </w:t>
      </w:r>
      <w:r w:rsidR="000B3CC1">
        <w:rPr>
          <w:rFonts w:ascii="Helvetica" w:eastAsia="Times New Roman" w:hAnsi="Helvetica" w:cs="Times New Roman"/>
          <w:color w:val="1E2D5F"/>
        </w:rPr>
        <w:t>listening</w:t>
      </w:r>
      <w:r>
        <w:rPr>
          <w:rFonts w:ascii="Helvetica" w:eastAsia="Times New Roman" w:hAnsi="Helvetica" w:cs="Times New Roman"/>
          <w:color w:val="1E2D5F"/>
        </w:rPr>
        <w:t xml:space="preserve"> skills;</w:t>
      </w:r>
    </w:p>
    <w:p w14:paraId="40B6EDAF" w14:textId="77777777" w:rsidR="000D46C5" w:rsidRDefault="000D46C5" w:rsidP="00B36DA9">
      <w:pPr>
        <w:numPr>
          <w:ilvl w:val="0"/>
          <w:numId w:val="2"/>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Commercial awareness;</w:t>
      </w:r>
    </w:p>
    <w:p w14:paraId="6F129D6E" w14:textId="77777777" w:rsidR="000D46C5" w:rsidRDefault="000D46C5" w:rsidP="00B36DA9">
      <w:pPr>
        <w:numPr>
          <w:ilvl w:val="0"/>
          <w:numId w:val="2"/>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Excellent internal account management skills, including customer service and internal support;</w:t>
      </w:r>
    </w:p>
    <w:p w14:paraId="6836965A" w14:textId="77777777" w:rsidR="000D46C5" w:rsidRDefault="000D46C5" w:rsidP="00B36DA9">
      <w:pPr>
        <w:numPr>
          <w:ilvl w:val="0"/>
          <w:numId w:val="2"/>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A natural ability to forge strong relationships</w:t>
      </w:r>
    </w:p>
    <w:p w14:paraId="07EAC551" w14:textId="4A52A2DE" w:rsidR="00B36DA9" w:rsidRDefault="000D46C5" w:rsidP="000D46C5">
      <w:pPr>
        <w:numPr>
          <w:ilvl w:val="0"/>
          <w:numId w:val="2"/>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 xml:space="preserve">Experience of working for a manufacturer would be an advantage. </w:t>
      </w:r>
    </w:p>
    <w:p w14:paraId="53E75B88" w14:textId="24740045" w:rsidR="000450BF" w:rsidRDefault="000450BF" w:rsidP="000450BF">
      <w:pPr>
        <w:spacing w:after="0" w:line="280" w:lineRule="exact"/>
        <w:contextualSpacing/>
        <w:rPr>
          <w:rFonts w:ascii="Helvetica" w:eastAsia="Times New Roman" w:hAnsi="Helvetica" w:cs="Times New Roman"/>
          <w:color w:val="1E2D5F"/>
        </w:rPr>
      </w:pPr>
    </w:p>
    <w:p w14:paraId="2DBF718D" w14:textId="182923D6" w:rsidR="000450BF" w:rsidRDefault="000450BF" w:rsidP="000450BF">
      <w:p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 xml:space="preserve">Interested applicants should apply to </w:t>
      </w:r>
      <w:r w:rsidR="00D845A9">
        <w:rPr>
          <w:rFonts w:ascii="Helvetica" w:eastAsia="Times New Roman" w:hAnsi="Helvetica" w:cs="Times New Roman"/>
          <w:color w:val="1E2D5F"/>
        </w:rPr>
        <w:t>Francoise Derksen</w:t>
      </w:r>
      <w:r>
        <w:rPr>
          <w:rFonts w:ascii="Helvetica" w:eastAsia="Times New Roman" w:hAnsi="Helvetica" w:cs="Times New Roman"/>
          <w:color w:val="1E2D5F"/>
        </w:rPr>
        <w:t xml:space="preserve">, </w:t>
      </w:r>
      <w:r w:rsidR="00D845A9">
        <w:rPr>
          <w:rFonts w:ascii="Helvetica" w:eastAsia="Times New Roman" w:hAnsi="Helvetica" w:cs="Times New Roman"/>
          <w:color w:val="1E2D5F"/>
        </w:rPr>
        <w:t>HR</w:t>
      </w:r>
      <w:r>
        <w:rPr>
          <w:rFonts w:ascii="Helvetica" w:eastAsia="Times New Roman" w:hAnsi="Helvetica" w:cs="Times New Roman"/>
          <w:color w:val="1E2D5F"/>
        </w:rPr>
        <w:t xml:space="preserve"> Manager. Please post your CV and covering letter to:</w:t>
      </w:r>
    </w:p>
    <w:p w14:paraId="7196C1E4" w14:textId="77777777" w:rsidR="000450BF" w:rsidRDefault="000450BF" w:rsidP="000450BF">
      <w:pPr>
        <w:spacing w:after="0" w:line="280" w:lineRule="exact"/>
        <w:contextualSpacing/>
        <w:rPr>
          <w:rFonts w:ascii="Helvetica" w:eastAsia="Times New Roman" w:hAnsi="Helvetica" w:cs="Times New Roman"/>
          <w:color w:val="1E2D5F"/>
        </w:rPr>
      </w:pPr>
    </w:p>
    <w:p w14:paraId="07C9F570" w14:textId="210E61AC" w:rsidR="000450BF" w:rsidRDefault="000450BF" w:rsidP="000450BF">
      <w:p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Midland Lead</w:t>
      </w:r>
    </w:p>
    <w:p w14:paraId="1F3A77B0" w14:textId="14CE359A" w:rsidR="000450BF" w:rsidRDefault="000450BF" w:rsidP="000450BF">
      <w:p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 xml:space="preserve">Attn: </w:t>
      </w:r>
      <w:r w:rsidR="00D845A9">
        <w:rPr>
          <w:rFonts w:ascii="Helvetica" w:eastAsia="Times New Roman" w:hAnsi="Helvetica" w:cs="Times New Roman"/>
          <w:color w:val="1E2D5F"/>
        </w:rPr>
        <w:t>Francoise Derksen</w:t>
      </w:r>
    </w:p>
    <w:p w14:paraId="5DE59017" w14:textId="4E0C2334" w:rsidR="000450BF" w:rsidRDefault="000450BF" w:rsidP="000450BF">
      <w:p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Kiln Way</w:t>
      </w:r>
    </w:p>
    <w:p w14:paraId="36008C1E" w14:textId="37171A8F" w:rsidR="000450BF" w:rsidRDefault="000450BF" w:rsidP="000450BF">
      <w:p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Woodville</w:t>
      </w:r>
    </w:p>
    <w:p w14:paraId="353B3561" w14:textId="22EC3EC6" w:rsidR="000450BF" w:rsidRDefault="000450BF" w:rsidP="000450BF">
      <w:pPr>
        <w:spacing w:after="0" w:line="280" w:lineRule="exact"/>
        <w:contextualSpacing/>
        <w:rPr>
          <w:rFonts w:ascii="Helvetica" w:eastAsia="Times New Roman" w:hAnsi="Helvetica" w:cs="Times New Roman"/>
          <w:color w:val="1E2D5F"/>
        </w:rPr>
      </w:pPr>
      <w:proofErr w:type="spellStart"/>
      <w:r>
        <w:rPr>
          <w:rFonts w:ascii="Helvetica" w:eastAsia="Times New Roman" w:hAnsi="Helvetica" w:cs="Times New Roman"/>
          <w:color w:val="1E2D5F"/>
        </w:rPr>
        <w:t>Swadlincote</w:t>
      </w:r>
      <w:proofErr w:type="spellEnd"/>
    </w:p>
    <w:p w14:paraId="4318A12E" w14:textId="5E4D30E1" w:rsidR="000450BF" w:rsidRDefault="000450BF" w:rsidP="000450BF">
      <w:p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DE11 8ED</w:t>
      </w:r>
    </w:p>
    <w:p w14:paraId="5C30FC55" w14:textId="77777777" w:rsidR="000450BF" w:rsidRDefault="000450BF" w:rsidP="000450BF">
      <w:pPr>
        <w:spacing w:after="0" w:line="280" w:lineRule="exact"/>
        <w:contextualSpacing/>
        <w:rPr>
          <w:rFonts w:ascii="Helvetica" w:eastAsia="Times New Roman" w:hAnsi="Helvetica" w:cs="Times New Roman"/>
          <w:color w:val="1E2D5F"/>
        </w:rPr>
      </w:pPr>
    </w:p>
    <w:p w14:paraId="52590612" w14:textId="68973BE6" w:rsidR="000450BF" w:rsidRDefault="000450BF" w:rsidP="000450BF">
      <w:p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 xml:space="preserve">Or email to: </w:t>
      </w:r>
      <w:r w:rsidR="00D845A9">
        <w:rPr>
          <w:rFonts w:ascii="Helvetica" w:eastAsia="Times New Roman" w:hAnsi="Helvetica" w:cs="Times New Roman"/>
          <w:color w:val="1E2D5F"/>
        </w:rPr>
        <w:t>Francoise.derksen</w:t>
      </w:r>
      <w:r>
        <w:rPr>
          <w:rFonts w:ascii="Helvetica" w:eastAsia="Times New Roman" w:hAnsi="Helvetica" w:cs="Times New Roman"/>
          <w:color w:val="1E2D5F"/>
        </w:rPr>
        <w:t>@midlandlead.co.uk</w:t>
      </w:r>
    </w:p>
    <w:p w14:paraId="5A3BB43F" w14:textId="77777777" w:rsidR="000450BF" w:rsidRDefault="000450BF" w:rsidP="000450BF">
      <w:pPr>
        <w:spacing w:after="0" w:line="280" w:lineRule="exact"/>
        <w:contextualSpacing/>
        <w:rPr>
          <w:rFonts w:ascii="Helvetica" w:eastAsia="Times New Roman" w:hAnsi="Helvetica" w:cs="Times New Roman"/>
          <w:color w:val="1E2D5F"/>
        </w:rPr>
      </w:pPr>
    </w:p>
    <w:p w14:paraId="4A1A92FB" w14:textId="77777777" w:rsidR="000450BF" w:rsidRPr="00362E07" w:rsidRDefault="000450BF" w:rsidP="000450BF">
      <w:pPr>
        <w:spacing w:after="0" w:line="280" w:lineRule="exact"/>
        <w:contextualSpacing/>
        <w:rPr>
          <w:rFonts w:ascii="Helvetica" w:eastAsia="Times New Roman" w:hAnsi="Helvetica" w:cs="Times New Roman"/>
          <w:color w:val="1E2D5F"/>
        </w:rPr>
      </w:pPr>
    </w:p>
    <w:sectPr w:rsidR="000450BF" w:rsidRPr="00362E07" w:rsidSect="00BE7962">
      <w:headerReference w:type="even" r:id="rId8"/>
      <w:headerReference w:type="default" r:id="rId9"/>
      <w:footerReference w:type="even" r:id="rId10"/>
      <w:footerReference w:type="default" r:id="rId11"/>
      <w:headerReference w:type="first" r:id="rId12"/>
      <w:footerReference w:type="first" r:id="rId13"/>
      <w:pgSz w:w="11906" w:h="16838"/>
      <w:pgMar w:top="2722"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D3DFF" w14:textId="77777777" w:rsidR="002456E5" w:rsidRDefault="002456E5" w:rsidP="00373B48">
      <w:pPr>
        <w:spacing w:after="0" w:line="240" w:lineRule="auto"/>
      </w:pPr>
      <w:r>
        <w:separator/>
      </w:r>
    </w:p>
  </w:endnote>
  <w:endnote w:type="continuationSeparator" w:id="0">
    <w:p w14:paraId="2E6D8243" w14:textId="77777777" w:rsidR="002456E5" w:rsidRDefault="002456E5" w:rsidP="00373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0A425" w14:textId="77777777" w:rsidR="00481635" w:rsidRDefault="004816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15B51" w14:textId="77777777" w:rsidR="00481635" w:rsidRDefault="004816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FFCB8" w14:textId="77777777" w:rsidR="00481635" w:rsidRDefault="004816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31541" w14:textId="77777777" w:rsidR="002456E5" w:rsidRDefault="002456E5" w:rsidP="00373B48">
      <w:pPr>
        <w:spacing w:after="0" w:line="240" w:lineRule="auto"/>
      </w:pPr>
      <w:r>
        <w:separator/>
      </w:r>
    </w:p>
  </w:footnote>
  <w:footnote w:type="continuationSeparator" w:id="0">
    <w:p w14:paraId="7A2F9C6B" w14:textId="77777777" w:rsidR="002456E5" w:rsidRDefault="002456E5" w:rsidP="00373B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4F82C" w14:textId="77777777" w:rsidR="00481635" w:rsidRDefault="004816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993A8" w14:textId="229F7891" w:rsidR="00373B48" w:rsidRDefault="00B63985">
    <w:pPr>
      <w:pStyle w:val="Header"/>
    </w:pPr>
    <w:r>
      <w:rPr>
        <w:noProof/>
        <w:lang w:eastAsia="en-GB"/>
      </w:rPr>
      <w:drawing>
        <wp:anchor distT="0" distB="0" distL="114300" distR="114300" simplePos="0" relativeHeight="251658240" behindDoc="1" locked="0" layoutInCell="1" allowOverlap="1" wp14:anchorId="3213D25D" wp14:editId="5AE125C5">
          <wp:simplePos x="0" y="0"/>
          <wp:positionH relativeFrom="page">
            <wp:align>center</wp:align>
          </wp:positionH>
          <wp:positionV relativeFrom="page">
            <wp:align>center</wp:align>
          </wp:positionV>
          <wp:extent cx="7200000" cy="10184427"/>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_Event_Job_Spec_Template_v1.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0184427"/>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4A508" w14:textId="77777777" w:rsidR="00481635" w:rsidRDefault="004816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E3DBD"/>
    <w:multiLevelType w:val="hybridMultilevel"/>
    <w:tmpl w:val="65026F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435ADD"/>
    <w:multiLevelType w:val="hybridMultilevel"/>
    <w:tmpl w:val="13D099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20E"/>
    <w:rsid w:val="00023ECF"/>
    <w:rsid w:val="000450BF"/>
    <w:rsid w:val="00070C1C"/>
    <w:rsid w:val="000A0E63"/>
    <w:rsid w:val="000B3CC1"/>
    <w:rsid w:val="000D46C5"/>
    <w:rsid w:val="00105DC5"/>
    <w:rsid w:val="00197825"/>
    <w:rsid w:val="001F7F83"/>
    <w:rsid w:val="002340FB"/>
    <w:rsid w:val="0023448A"/>
    <w:rsid w:val="002456E5"/>
    <w:rsid w:val="002E5E11"/>
    <w:rsid w:val="002F40E6"/>
    <w:rsid w:val="003332D4"/>
    <w:rsid w:val="0033475D"/>
    <w:rsid w:val="00362E07"/>
    <w:rsid w:val="00373B48"/>
    <w:rsid w:val="003E4D78"/>
    <w:rsid w:val="00406606"/>
    <w:rsid w:val="00464F01"/>
    <w:rsid w:val="00481635"/>
    <w:rsid w:val="004B5BAC"/>
    <w:rsid w:val="00630483"/>
    <w:rsid w:val="006656DC"/>
    <w:rsid w:val="007129F9"/>
    <w:rsid w:val="00733910"/>
    <w:rsid w:val="00794C23"/>
    <w:rsid w:val="008000B0"/>
    <w:rsid w:val="00802127"/>
    <w:rsid w:val="00853AFF"/>
    <w:rsid w:val="008C112B"/>
    <w:rsid w:val="008C2920"/>
    <w:rsid w:val="008E4C14"/>
    <w:rsid w:val="008E720E"/>
    <w:rsid w:val="008F3EB3"/>
    <w:rsid w:val="009843EF"/>
    <w:rsid w:val="00A0426C"/>
    <w:rsid w:val="00A76344"/>
    <w:rsid w:val="00AB05CA"/>
    <w:rsid w:val="00B045FF"/>
    <w:rsid w:val="00B36DA9"/>
    <w:rsid w:val="00B63985"/>
    <w:rsid w:val="00B8721D"/>
    <w:rsid w:val="00BC1BC0"/>
    <w:rsid w:val="00BD583E"/>
    <w:rsid w:val="00BE7962"/>
    <w:rsid w:val="00BF61B6"/>
    <w:rsid w:val="00C26B66"/>
    <w:rsid w:val="00C34CD5"/>
    <w:rsid w:val="00CE44A1"/>
    <w:rsid w:val="00CE47CB"/>
    <w:rsid w:val="00D05490"/>
    <w:rsid w:val="00D31AC1"/>
    <w:rsid w:val="00D52FC8"/>
    <w:rsid w:val="00D67B66"/>
    <w:rsid w:val="00D752C2"/>
    <w:rsid w:val="00D845A9"/>
    <w:rsid w:val="00D91303"/>
    <w:rsid w:val="00DA19FE"/>
    <w:rsid w:val="00DF7CF8"/>
    <w:rsid w:val="00EA43A5"/>
    <w:rsid w:val="00F2624D"/>
    <w:rsid w:val="00F47BD4"/>
    <w:rsid w:val="00F520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818C13"/>
  <w15:docId w15:val="{73D392EF-C5B2-406E-9EE5-01E07244B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AC1"/>
    <w:rPr>
      <w:color w:val="0000FF" w:themeColor="hyperlink"/>
      <w:u w:val="single"/>
    </w:rPr>
  </w:style>
  <w:style w:type="paragraph" w:styleId="BalloonText">
    <w:name w:val="Balloon Text"/>
    <w:basedOn w:val="Normal"/>
    <w:link w:val="BalloonTextChar"/>
    <w:uiPriority w:val="99"/>
    <w:semiHidden/>
    <w:unhideWhenUsed/>
    <w:rsid w:val="00BE796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7962"/>
    <w:rPr>
      <w:rFonts w:ascii="Lucida Grande" w:hAnsi="Lucida Grande" w:cs="Lucida Grande"/>
      <w:sz w:val="18"/>
      <w:szCs w:val="18"/>
    </w:rPr>
  </w:style>
  <w:style w:type="paragraph" w:styleId="Header">
    <w:name w:val="header"/>
    <w:basedOn w:val="Normal"/>
    <w:link w:val="HeaderChar"/>
    <w:uiPriority w:val="99"/>
    <w:unhideWhenUsed/>
    <w:rsid w:val="00373B48"/>
    <w:pPr>
      <w:tabs>
        <w:tab w:val="center" w:pos="4320"/>
        <w:tab w:val="right" w:pos="8640"/>
      </w:tabs>
      <w:spacing w:after="0" w:line="240" w:lineRule="auto"/>
    </w:pPr>
  </w:style>
  <w:style w:type="character" w:customStyle="1" w:styleId="HeaderChar">
    <w:name w:val="Header Char"/>
    <w:basedOn w:val="DefaultParagraphFont"/>
    <w:link w:val="Header"/>
    <w:uiPriority w:val="99"/>
    <w:rsid w:val="00373B48"/>
  </w:style>
  <w:style w:type="paragraph" w:styleId="Footer">
    <w:name w:val="footer"/>
    <w:basedOn w:val="Normal"/>
    <w:link w:val="FooterChar"/>
    <w:uiPriority w:val="99"/>
    <w:unhideWhenUsed/>
    <w:rsid w:val="00373B48"/>
    <w:pPr>
      <w:tabs>
        <w:tab w:val="center" w:pos="4320"/>
        <w:tab w:val="right" w:pos="8640"/>
      </w:tabs>
      <w:spacing w:after="0" w:line="240" w:lineRule="auto"/>
    </w:pPr>
  </w:style>
  <w:style w:type="character" w:customStyle="1" w:styleId="FooterChar">
    <w:name w:val="Footer Char"/>
    <w:basedOn w:val="DefaultParagraphFont"/>
    <w:link w:val="Footer"/>
    <w:uiPriority w:val="99"/>
    <w:rsid w:val="00373B48"/>
  </w:style>
  <w:style w:type="paragraph" w:styleId="NormalWeb">
    <w:name w:val="Normal (Web)"/>
    <w:basedOn w:val="Normal"/>
    <w:uiPriority w:val="99"/>
    <w:semiHidden/>
    <w:unhideWhenUsed/>
    <w:rsid w:val="000450BF"/>
    <w:pPr>
      <w:spacing w:after="30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328903">
      <w:bodyDiv w:val="1"/>
      <w:marLeft w:val="0"/>
      <w:marRight w:val="0"/>
      <w:marTop w:val="0"/>
      <w:marBottom w:val="0"/>
      <w:divBdr>
        <w:top w:val="none" w:sz="0" w:space="0" w:color="auto"/>
        <w:left w:val="none" w:sz="0" w:space="0" w:color="auto"/>
        <w:bottom w:val="none" w:sz="0" w:space="0" w:color="auto"/>
        <w:right w:val="none" w:sz="0" w:space="0" w:color="auto"/>
      </w:divBdr>
      <w:divsChild>
        <w:div w:id="2070028307">
          <w:marLeft w:val="0"/>
          <w:marRight w:val="0"/>
          <w:marTop w:val="0"/>
          <w:marBottom w:val="0"/>
          <w:divBdr>
            <w:top w:val="none" w:sz="0" w:space="0" w:color="auto"/>
            <w:left w:val="none" w:sz="0" w:space="0" w:color="auto"/>
            <w:bottom w:val="none" w:sz="0" w:space="0" w:color="auto"/>
            <w:right w:val="none" w:sz="0" w:space="0" w:color="auto"/>
          </w:divBdr>
          <w:divsChild>
            <w:div w:id="183449167">
              <w:marLeft w:val="0"/>
              <w:marRight w:val="0"/>
              <w:marTop w:val="0"/>
              <w:marBottom w:val="0"/>
              <w:divBdr>
                <w:top w:val="none" w:sz="0" w:space="0" w:color="auto"/>
                <w:left w:val="none" w:sz="0" w:space="0" w:color="auto"/>
                <w:bottom w:val="none" w:sz="0" w:space="0" w:color="auto"/>
                <w:right w:val="none" w:sz="0" w:space="0" w:color="auto"/>
              </w:divBdr>
              <w:divsChild>
                <w:div w:id="7964322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02FFD-242B-4EBC-80E9-4FB5CF2A9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Woodward</dc:creator>
  <cp:lastModifiedBy>Francoise D</cp:lastModifiedBy>
  <cp:revision>2</cp:revision>
  <cp:lastPrinted>2016-02-11T13:03:00Z</cp:lastPrinted>
  <dcterms:created xsi:type="dcterms:W3CDTF">2017-09-11T10:52:00Z</dcterms:created>
  <dcterms:modified xsi:type="dcterms:W3CDTF">2017-09-11T10:52:00Z</dcterms:modified>
</cp:coreProperties>
</file>